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04861052"/>
    <w:bookmarkEnd w:id="0"/>
    <w:p w:rsidR="00A74121" w:rsidRDefault="00DC01B1" w:rsidP="00A74121">
      <w:pPr>
        <w:jc w:val="center"/>
        <w:rPr>
          <w:rFonts w:ascii="Baskerville Old Face" w:hAnsi="Baskerville Old Face"/>
          <w:spacing w:val="-20"/>
        </w:rPr>
      </w:pPr>
      <w:r w:rsidRPr="00187899">
        <w:rPr>
          <w:rFonts w:ascii="Baskerville Old Face" w:hAnsi="Baskerville Old Face"/>
          <w:spacing w:val="-20"/>
        </w:rPr>
        <w:object w:dxaOrig="2464" w:dyaOrig="1306">
          <v:shape id="_x0000_i1026" type="#_x0000_t75" style="width:54pt;height:28.8pt" o:ole="" fillcolor="window">
            <v:imagedata r:id="rId7" o:title=""/>
          </v:shape>
          <o:OLEObject Type="Embed" ProgID="Word.Picture.8" ShapeID="_x0000_i1026" DrawAspect="Content" ObjectID="_1489414681" r:id="rId8"/>
        </w:object>
      </w:r>
      <w:r w:rsidR="00A74121">
        <w:rPr>
          <w:rFonts w:ascii="Baskerville Old Face" w:hAnsi="Baskerville Old Face"/>
          <w:spacing w:val="-20"/>
        </w:rPr>
        <w:t xml:space="preserve">  </w:t>
      </w:r>
    </w:p>
    <w:p w:rsidR="00A74121" w:rsidRDefault="00A74121" w:rsidP="00DC01B1">
      <w:pPr>
        <w:spacing w:after="0" w:line="240" w:lineRule="auto"/>
        <w:jc w:val="center"/>
        <w:rPr>
          <w:rFonts w:ascii="Baskerville Old Face" w:hAnsi="Baskerville Old Face"/>
          <w:spacing w:val="-20"/>
        </w:rPr>
      </w:pPr>
      <w:r>
        <w:rPr>
          <w:rFonts w:ascii="Baskerville Old Face" w:hAnsi="Baskerville Old Face"/>
          <w:spacing w:val="-20"/>
        </w:rPr>
        <w:t>Le A</w:t>
      </w:r>
      <w:r w:rsidR="00DC01B1">
        <w:rPr>
          <w:rFonts w:ascii="Baskerville Old Face" w:hAnsi="Baskerville Old Face"/>
          <w:spacing w:val="-20"/>
        </w:rPr>
        <w:t>ssociazioni Club Alcolisti in T</w:t>
      </w:r>
      <w:r>
        <w:rPr>
          <w:rFonts w:ascii="Baskerville Old Face" w:hAnsi="Baskerville Old Face"/>
          <w:spacing w:val="-20"/>
        </w:rPr>
        <w:t xml:space="preserve">rattamento Cervignanese , </w:t>
      </w:r>
      <w:proofErr w:type="spellStart"/>
      <w:r>
        <w:rPr>
          <w:rFonts w:ascii="Baskerville Old Face" w:hAnsi="Baskerville Old Face"/>
          <w:spacing w:val="-20"/>
        </w:rPr>
        <w:t>Palmarina</w:t>
      </w:r>
      <w:proofErr w:type="spellEnd"/>
      <w:r>
        <w:rPr>
          <w:rFonts w:ascii="Baskerville Old Face" w:hAnsi="Baskerville Old Face"/>
          <w:spacing w:val="-20"/>
        </w:rPr>
        <w:t xml:space="preserve"> ,  </w:t>
      </w:r>
      <w:proofErr w:type="spellStart"/>
      <w:r>
        <w:rPr>
          <w:rFonts w:ascii="Baskerville Old Face" w:hAnsi="Baskerville Old Face"/>
          <w:spacing w:val="-20"/>
        </w:rPr>
        <w:t>Sangio</w:t>
      </w:r>
      <w:r w:rsidR="00DC01B1">
        <w:rPr>
          <w:rFonts w:ascii="Baskerville Old Face" w:hAnsi="Baskerville Old Face"/>
          <w:spacing w:val="-20"/>
        </w:rPr>
        <w:t>r</w:t>
      </w:r>
      <w:r>
        <w:rPr>
          <w:rFonts w:ascii="Baskerville Old Face" w:hAnsi="Baskerville Old Face"/>
          <w:spacing w:val="-20"/>
        </w:rPr>
        <w:t>gina</w:t>
      </w:r>
      <w:proofErr w:type="spellEnd"/>
    </w:p>
    <w:p w:rsidR="00A74121" w:rsidRDefault="00A74121" w:rsidP="00DC01B1">
      <w:pPr>
        <w:spacing w:after="0" w:line="240" w:lineRule="auto"/>
        <w:jc w:val="center"/>
        <w:rPr>
          <w:rFonts w:ascii="Baskerville Old Face" w:hAnsi="Baskerville Old Face"/>
          <w:spacing w:val="-20"/>
        </w:rPr>
      </w:pPr>
      <w:r>
        <w:rPr>
          <w:rFonts w:ascii="Baskerville Old Face" w:hAnsi="Baskerville Old Face"/>
          <w:spacing w:val="-20"/>
        </w:rPr>
        <w:t xml:space="preserve">e SCUOLA Europea di </w:t>
      </w:r>
      <w:proofErr w:type="spellStart"/>
      <w:r>
        <w:rPr>
          <w:rFonts w:ascii="Baskerville Old Face" w:hAnsi="Baskerville Old Face"/>
          <w:spacing w:val="-20"/>
        </w:rPr>
        <w:t>Alcologia</w:t>
      </w:r>
      <w:proofErr w:type="spellEnd"/>
      <w:r>
        <w:rPr>
          <w:rFonts w:ascii="Baskerville Old Face" w:hAnsi="Baskerville Old Face"/>
          <w:spacing w:val="-20"/>
        </w:rPr>
        <w:t xml:space="preserve"> e Psichiatria Ecologica</w:t>
      </w:r>
    </w:p>
    <w:p w:rsidR="00A74121" w:rsidRDefault="00A74121" w:rsidP="00DC01B1">
      <w:pPr>
        <w:spacing w:after="0" w:line="240" w:lineRule="auto"/>
        <w:jc w:val="center"/>
        <w:rPr>
          <w:rFonts w:ascii="Baskerville Old Face" w:hAnsi="Baskerville Old Face"/>
          <w:spacing w:val="-20"/>
        </w:rPr>
      </w:pPr>
      <w:r>
        <w:rPr>
          <w:rFonts w:ascii="Baskerville Old Face" w:hAnsi="Baskerville Old Face"/>
          <w:spacing w:val="-20"/>
        </w:rPr>
        <w:t>in  collaborazione con Comune di Fiumicello</w:t>
      </w:r>
    </w:p>
    <w:p w:rsidR="00A74121" w:rsidRPr="00A74121" w:rsidRDefault="00A74121" w:rsidP="00DC01B1">
      <w:pPr>
        <w:spacing w:after="0" w:line="240" w:lineRule="auto"/>
        <w:jc w:val="center"/>
        <w:rPr>
          <w:rFonts w:ascii="Baskerville Old Face" w:hAnsi="Baskerville Old Face"/>
          <w:color w:val="CC0066"/>
          <w:spacing w:val="-20"/>
        </w:rPr>
      </w:pPr>
      <w:r>
        <w:rPr>
          <w:rFonts w:ascii="Baskerville Old Face" w:hAnsi="Baskerville Old Face"/>
          <w:spacing w:val="-20"/>
        </w:rPr>
        <w:t>Organizzano</w:t>
      </w:r>
      <w:r w:rsidR="0024448E">
        <w:rPr>
          <w:rFonts w:ascii="Baskerville Old Face" w:hAnsi="Baskerville Old Face"/>
          <w:spacing w:val="-20"/>
        </w:rPr>
        <w:t xml:space="preserve"> </w:t>
      </w:r>
      <w:r>
        <w:rPr>
          <w:rFonts w:ascii="Baskerville Old Face" w:hAnsi="Baskerville Old Face"/>
          <w:spacing w:val="-20"/>
        </w:rPr>
        <w:t>Il</w:t>
      </w:r>
    </w:p>
    <w:p w:rsidR="00A74121" w:rsidRPr="002E0DE8" w:rsidRDefault="00A74121" w:rsidP="00DC01B1">
      <w:pPr>
        <w:spacing w:after="0" w:line="240" w:lineRule="auto"/>
        <w:jc w:val="center"/>
        <w:rPr>
          <w:rFonts w:ascii="Algerian" w:hAnsi="Algerian"/>
          <w:b/>
          <w:color w:val="CC0066"/>
          <w:spacing w:val="-20"/>
          <w:sz w:val="44"/>
          <w:szCs w:val="44"/>
        </w:rPr>
      </w:pPr>
      <w:r w:rsidRPr="002E0DE8">
        <w:rPr>
          <w:rFonts w:ascii="Algerian" w:hAnsi="Algerian"/>
          <w:b/>
          <w:color w:val="CC0066"/>
          <w:spacing w:val="-20"/>
          <w:sz w:val="44"/>
          <w:szCs w:val="44"/>
        </w:rPr>
        <w:t xml:space="preserve">Corso  </w:t>
      </w:r>
      <w:r w:rsidRPr="002E0DE8">
        <w:rPr>
          <w:rFonts w:ascii="Algerian" w:hAnsi="Algerian"/>
          <w:b/>
          <w:color w:val="CC0066"/>
          <w:spacing w:val="-20"/>
          <w:sz w:val="24"/>
          <w:szCs w:val="24"/>
        </w:rPr>
        <w:t>di</w:t>
      </w:r>
      <w:r w:rsidRPr="002E0DE8">
        <w:rPr>
          <w:rFonts w:ascii="Algerian" w:hAnsi="Algerian"/>
          <w:b/>
          <w:color w:val="CC0066"/>
          <w:spacing w:val="-20"/>
          <w:sz w:val="44"/>
          <w:szCs w:val="44"/>
        </w:rPr>
        <w:t xml:space="preserve">  </w:t>
      </w:r>
      <w:r w:rsidRPr="002E0DE8">
        <w:rPr>
          <w:rFonts w:ascii="Algerian" w:hAnsi="Algerian"/>
          <w:b/>
          <w:color w:val="CC0066"/>
          <w:spacing w:val="-20"/>
          <w:sz w:val="36"/>
          <w:szCs w:val="36"/>
        </w:rPr>
        <w:t>Sensibilizzazione</w:t>
      </w:r>
    </w:p>
    <w:p w:rsidR="00DC01B1" w:rsidRPr="0024448E" w:rsidRDefault="0024448E" w:rsidP="00DC01B1">
      <w:pPr>
        <w:spacing w:after="0" w:line="240" w:lineRule="auto"/>
        <w:jc w:val="center"/>
        <w:rPr>
          <w:rFonts w:ascii="Algerian" w:hAnsi="Algerian"/>
          <w:b/>
          <w:color w:val="CC0066"/>
          <w:spacing w:val="-20"/>
          <w:sz w:val="28"/>
          <w:szCs w:val="28"/>
        </w:rPr>
      </w:pPr>
      <w:r w:rsidRPr="0024448E">
        <w:rPr>
          <w:rFonts w:ascii="Algerian" w:hAnsi="Algerian"/>
          <w:b/>
          <w:color w:val="CC0066"/>
          <w:spacing w:val="-20"/>
          <w:sz w:val="28"/>
          <w:szCs w:val="28"/>
        </w:rPr>
        <w:t>a</w:t>
      </w:r>
      <w:r w:rsidR="00A74121" w:rsidRPr="0024448E">
        <w:rPr>
          <w:rFonts w:ascii="Algerian" w:hAnsi="Algerian"/>
          <w:b/>
          <w:color w:val="CC0066"/>
          <w:spacing w:val="-20"/>
          <w:sz w:val="28"/>
          <w:szCs w:val="28"/>
        </w:rPr>
        <w:t xml:space="preserve">ll’Approccio </w:t>
      </w:r>
      <w:proofErr w:type="spellStart"/>
      <w:r w:rsidR="00A74121" w:rsidRPr="0024448E">
        <w:rPr>
          <w:rFonts w:ascii="Algerian" w:hAnsi="Algerian"/>
          <w:b/>
          <w:color w:val="CC0066"/>
          <w:spacing w:val="-20"/>
          <w:sz w:val="28"/>
          <w:szCs w:val="28"/>
        </w:rPr>
        <w:t>Ecologico-Sociale</w:t>
      </w:r>
      <w:proofErr w:type="spellEnd"/>
      <w:r w:rsidR="00A74121" w:rsidRPr="0024448E">
        <w:rPr>
          <w:rFonts w:ascii="Algerian" w:hAnsi="Algerian"/>
          <w:b/>
          <w:color w:val="CC0066"/>
          <w:spacing w:val="-20"/>
          <w:sz w:val="28"/>
          <w:szCs w:val="28"/>
        </w:rPr>
        <w:t xml:space="preserve"> ai Problemi </w:t>
      </w:r>
    </w:p>
    <w:p w:rsidR="00A74121" w:rsidRPr="0024448E" w:rsidRDefault="00A74121" w:rsidP="00DC01B1">
      <w:pPr>
        <w:spacing w:after="0" w:line="240" w:lineRule="auto"/>
        <w:jc w:val="center"/>
        <w:rPr>
          <w:rFonts w:ascii="Algerian" w:hAnsi="Algerian"/>
          <w:b/>
          <w:color w:val="CC0066"/>
          <w:spacing w:val="-20"/>
          <w:sz w:val="28"/>
          <w:szCs w:val="28"/>
        </w:rPr>
      </w:pPr>
      <w:proofErr w:type="spellStart"/>
      <w:r w:rsidRPr="0024448E">
        <w:rPr>
          <w:rFonts w:ascii="Algerian" w:hAnsi="Algerian"/>
          <w:b/>
          <w:color w:val="CC0066"/>
          <w:spacing w:val="-20"/>
          <w:sz w:val="28"/>
          <w:szCs w:val="28"/>
        </w:rPr>
        <w:t>Alcolcorrelati</w:t>
      </w:r>
      <w:proofErr w:type="spellEnd"/>
      <w:r w:rsidRPr="0024448E">
        <w:rPr>
          <w:rFonts w:ascii="Algerian" w:hAnsi="Algerian"/>
          <w:b/>
          <w:color w:val="CC0066"/>
          <w:spacing w:val="-20"/>
          <w:sz w:val="28"/>
          <w:szCs w:val="28"/>
        </w:rPr>
        <w:t xml:space="preserve"> e Complessi</w:t>
      </w:r>
    </w:p>
    <w:p w:rsidR="0024448E" w:rsidRDefault="00A74121" w:rsidP="00DC01B1">
      <w:pPr>
        <w:spacing w:after="0" w:line="240" w:lineRule="auto"/>
        <w:jc w:val="center"/>
        <w:rPr>
          <w:rFonts w:ascii="Baskerville Old Face" w:hAnsi="Baskerville Old Face"/>
          <w:color w:val="CC0066"/>
          <w:spacing w:val="-20"/>
          <w:sz w:val="28"/>
          <w:szCs w:val="28"/>
        </w:rPr>
      </w:pPr>
      <w:r w:rsidRPr="00A74121">
        <w:rPr>
          <w:rFonts w:ascii="Baskerville Old Face" w:hAnsi="Baskerville Old Face"/>
          <w:b/>
          <w:color w:val="CC0066"/>
          <w:spacing w:val="-20"/>
          <w:sz w:val="28"/>
          <w:szCs w:val="28"/>
        </w:rPr>
        <w:t xml:space="preserve">(metodo </w:t>
      </w:r>
      <w:proofErr w:type="spellStart"/>
      <w:r w:rsidRPr="00A74121">
        <w:rPr>
          <w:rFonts w:ascii="Baskerville Old Face" w:hAnsi="Baskerville Old Face"/>
          <w:b/>
          <w:color w:val="CC0066"/>
          <w:spacing w:val="-20"/>
          <w:sz w:val="28"/>
          <w:szCs w:val="28"/>
        </w:rPr>
        <w:t>Hudolin</w:t>
      </w:r>
      <w:proofErr w:type="spellEnd"/>
      <w:r w:rsidRPr="00A74121">
        <w:rPr>
          <w:rFonts w:ascii="Baskerville Old Face" w:hAnsi="Baskerville Old Face"/>
          <w:b/>
          <w:color w:val="CC0066"/>
          <w:spacing w:val="-20"/>
          <w:sz w:val="28"/>
          <w:szCs w:val="28"/>
        </w:rPr>
        <w:t>)</w:t>
      </w:r>
      <w:r w:rsidRPr="00A74121">
        <w:rPr>
          <w:rFonts w:ascii="Baskerville Old Face" w:hAnsi="Baskerville Old Face"/>
          <w:color w:val="CC0066"/>
          <w:spacing w:val="-20"/>
          <w:sz w:val="28"/>
          <w:szCs w:val="28"/>
        </w:rPr>
        <w:t xml:space="preserve">   </w:t>
      </w:r>
    </w:p>
    <w:p w:rsidR="00DC01B1" w:rsidRDefault="00DC01B1" w:rsidP="00DC01B1">
      <w:pPr>
        <w:spacing w:after="0" w:line="240" w:lineRule="auto"/>
        <w:jc w:val="center"/>
        <w:rPr>
          <w:rFonts w:ascii="Baskerville Old Face" w:hAnsi="Baskerville Old Face"/>
          <w:color w:val="CC0066"/>
          <w:spacing w:val="-20"/>
          <w:sz w:val="28"/>
          <w:szCs w:val="28"/>
        </w:rPr>
      </w:pPr>
    </w:p>
    <w:p w:rsidR="00DC01B1" w:rsidRDefault="0024448E" w:rsidP="00DC01B1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166A96">
        <w:rPr>
          <w:rFonts w:ascii="Baskerville Old Face" w:hAnsi="Baskerville Old Face"/>
          <w:b/>
          <w:spacing w:val="-20"/>
          <w:sz w:val="28"/>
          <w:szCs w:val="28"/>
        </w:rPr>
        <w:t>FIUMICELLO          8 – 13    giugno   2015</w:t>
      </w:r>
      <w:r w:rsidR="00A74121" w:rsidRPr="00166A96">
        <w:rPr>
          <w:rFonts w:ascii="Baskerville Old Face" w:hAnsi="Baskerville Old Face"/>
          <w:b/>
          <w:spacing w:val="-20"/>
          <w:sz w:val="28"/>
          <w:szCs w:val="28"/>
        </w:rPr>
        <w:t xml:space="preserve">  </w:t>
      </w:r>
      <w:r w:rsidR="00A74121" w:rsidRPr="00166A96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DC01B1" w:rsidRDefault="00DC01B1" w:rsidP="00DC01B1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:rsidR="0024448E" w:rsidRPr="00166A96" w:rsidRDefault="00A74121" w:rsidP="00DC01B1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166A96">
        <w:rPr>
          <w:rFonts w:ascii="Baskerville Old Face" w:hAnsi="Baskerville Old Face"/>
          <w:b/>
          <w:sz w:val="28"/>
          <w:szCs w:val="28"/>
        </w:rPr>
        <w:t xml:space="preserve">   </w:t>
      </w:r>
    </w:p>
    <w:p w:rsidR="0024448E" w:rsidRPr="00166A96" w:rsidRDefault="0024448E" w:rsidP="00DC01B1">
      <w:pPr>
        <w:spacing w:after="0" w:line="240" w:lineRule="auto"/>
        <w:rPr>
          <w:rFonts w:ascii="Baskerville Old Face" w:hAnsi="Baskerville Old Face"/>
          <w:b/>
          <w:color w:val="CC0066"/>
        </w:rPr>
      </w:pPr>
      <w:r w:rsidRPr="00166A96">
        <w:rPr>
          <w:rFonts w:ascii="Baskerville Old Face" w:hAnsi="Baskerville Old Face"/>
          <w:b/>
          <w:color w:val="CC0066"/>
        </w:rPr>
        <w:t>FINALITÀ</w:t>
      </w:r>
      <w:r w:rsidR="00A74121" w:rsidRPr="00166A96">
        <w:rPr>
          <w:rFonts w:ascii="Baskerville Old Face" w:hAnsi="Baskerville Old Face"/>
          <w:b/>
          <w:color w:val="CC0066"/>
        </w:rPr>
        <w:t xml:space="preserve"> </w:t>
      </w:r>
    </w:p>
    <w:p w:rsidR="00A74121" w:rsidRPr="00DC01B1" w:rsidRDefault="0024448E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Sensibilizzare i corsisti a mettere in discussione convinzioni e comportamenti nei confronti del bere, dei problemi alcol correlati e complessi, promuovere il loro coinvolgimento personale.</w:t>
      </w:r>
    </w:p>
    <w:p w:rsidR="0024448E" w:rsidRPr="00DC01B1" w:rsidRDefault="0024448E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Favorire la protezione e la promozione della salute</w:t>
      </w:r>
      <w:r w:rsidR="00D20C7A" w:rsidRPr="00DC01B1">
        <w:rPr>
          <w:rFonts w:ascii="Baskerville Old Face" w:hAnsi="Baskerville Old Face"/>
          <w:sz w:val="20"/>
          <w:szCs w:val="20"/>
        </w:rPr>
        <w:t xml:space="preserve"> nella Comunità affrontando anche la sofferenze multidimensionali.</w:t>
      </w:r>
    </w:p>
    <w:p w:rsidR="00D20C7A" w:rsidRPr="00DC01B1" w:rsidRDefault="00D20C7A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Individuare precocemente la complessità e la diffusione dei problemi alcol correlati.</w:t>
      </w:r>
    </w:p>
    <w:p w:rsidR="00D20C7A" w:rsidRPr="00DC01B1" w:rsidRDefault="00D20C7A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Rafforzare e ampliare la rete algologica dei protagonisti attivi nel territorio, pubblici e privati, sociali e del volontariato.</w:t>
      </w:r>
    </w:p>
    <w:p w:rsidR="00DC01B1" w:rsidRPr="004044DF" w:rsidRDefault="00DC01B1" w:rsidP="00DC01B1">
      <w:pPr>
        <w:spacing w:after="0" w:line="240" w:lineRule="auto"/>
        <w:ind w:left="426"/>
        <w:rPr>
          <w:rFonts w:ascii="Baskerville Old Face" w:hAnsi="Baskerville Old Face"/>
          <w:sz w:val="24"/>
          <w:szCs w:val="24"/>
        </w:rPr>
      </w:pPr>
    </w:p>
    <w:p w:rsidR="00D20C7A" w:rsidRDefault="00D20C7A" w:rsidP="00DC01B1">
      <w:pPr>
        <w:spacing w:after="0" w:line="240" w:lineRule="auto"/>
        <w:rPr>
          <w:rFonts w:ascii="Baskerville Old Face" w:hAnsi="Baskerville Old Face"/>
          <w:b/>
          <w:color w:val="CC0066"/>
        </w:rPr>
      </w:pPr>
      <w:r w:rsidRPr="00166A96">
        <w:rPr>
          <w:rFonts w:ascii="Baskerville Old Face" w:hAnsi="Baskerville Old Face"/>
          <w:b/>
          <w:color w:val="CC0066"/>
        </w:rPr>
        <w:t>CONTENUTI</w:t>
      </w:r>
    </w:p>
    <w:p w:rsidR="00D20C7A" w:rsidRPr="00DC01B1" w:rsidRDefault="00D20C7A" w:rsidP="00DC01B1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La protezione e la promozione della salute (principi</w:t>
      </w:r>
      <w:r w:rsidR="00166A96" w:rsidRPr="00DC01B1">
        <w:rPr>
          <w:rFonts w:ascii="Baskerville Old Face" w:hAnsi="Baskerville Old Face"/>
          <w:sz w:val="20"/>
          <w:szCs w:val="20"/>
        </w:rPr>
        <w:t xml:space="preserve"> dell’OMS)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Aspetti sociali, relazionali e sanitari dei problemi alcol correlati.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Epidemiologia e prevenzione dei problemi alcol correlati.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L’approccio familiare nel lavoro dei Club.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Il Club </w:t>
      </w:r>
      <w:proofErr w:type="spellStart"/>
      <w:r w:rsidRPr="00DC01B1">
        <w:rPr>
          <w:rFonts w:ascii="Baskerville Old Face" w:hAnsi="Baskerville Old Face"/>
          <w:sz w:val="20"/>
          <w:szCs w:val="20"/>
        </w:rPr>
        <w:t>Alcologico</w:t>
      </w:r>
      <w:proofErr w:type="spellEnd"/>
      <w:r w:rsidRPr="00DC01B1">
        <w:rPr>
          <w:rFonts w:ascii="Baskerville Old Face" w:hAnsi="Baskerville Old Face"/>
          <w:sz w:val="20"/>
          <w:szCs w:val="20"/>
        </w:rPr>
        <w:t xml:space="preserve"> Territoriale, comunità multifamiliare nella comunità locale.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Le Scuole </w:t>
      </w:r>
      <w:proofErr w:type="spellStart"/>
      <w:r w:rsidRPr="00DC01B1">
        <w:rPr>
          <w:rFonts w:ascii="Baskerville Old Face" w:hAnsi="Baskerville Old Face"/>
          <w:sz w:val="20"/>
          <w:szCs w:val="20"/>
        </w:rPr>
        <w:t>Alcologiche</w:t>
      </w:r>
      <w:proofErr w:type="spellEnd"/>
      <w:r w:rsidRPr="00DC01B1">
        <w:rPr>
          <w:rFonts w:ascii="Baskerville Old Face" w:hAnsi="Baskerville Old Face"/>
          <w:sz w:val="20"/>
          <w:szCs w:val="20"/>
        </w:rPr>
        <w:t xml:space="preserve"> Territoriali.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La sofferenza multidimensionale nel Club.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La spiritualità antropologica.</w:t>
      </w:r>
    </w:p>
    <w:p w:rsidR="006F6F20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La rete territoriale e le risorse comunitarie.</w:t>
      </w:r>
    </w:p>
    <w:p w:rsidR="00166A96" w:rsidRPr="00DC01B1" w:rsidRDefault="006F6F20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I</w:t>
      </w:r>
      <w:r w:rsidR="00166A96" w:rsidRPr="00DC01B1">
        <w:rPr>
          <w:rFonts w:ascii="Baskerville Old Face" w:hAnsi="Baskerville Old Face"/>
          <w:sz w:val="20"/>
          <w:szCs w:val="20"/>
        </w:rPr>
        <w:t xml:space="preserve"> programmi algologici in Italia e nel mondo.</w:t>
      </w:r>
    </w:p>
    <w:p w:rsidR="00166A96" w:rsidRPr="00DC01B1" w:rsidRDefault="00166A96" w:rsidP="00DC01B1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Le Associazioni dei Club. </w:t>
      </w:r>
    </w:p>
    <w:p w:rsidR="00D20C7A" w:rsidRDefault="00D20C7A" w:rsidP="00DC01B1">
      <w:pPr>
        <w:pStyle w:val="Paragrafoelenco"/>
        <w:spacing w:after="0" w:line="240" w:lineRule="auto"/>
        <w:rPr>
          <w:rFonts w:ascii="Baskerville Old Face" w:hAnsi="Baskerville Old Face"/>
          <w:b/>
        </w:rPr>
      </w:pPr>
    </w:p>
    <w:p w:rsidR="00D20C7A" w:rsidRPr="00111C2B" w:rsidRDefault="00166A96" w:rsidP="00DC01B1">
      <w:pPr>
        <w:pStyle w:val="Paragrafoelenco"/>
        <w:spacing w:line="240" w:lineRule="auto"/>
        <w:ind w:hanging="720"/>
        <w:rPr>
          <w:rFonts w:ascii="Baskerville Old Face" w:hAnsi="Baskerville Old Face"/>
          <w:b/>
          <w:color w:val="CC0066"/>
        </w:rPr>
      </w:pPr>
      <w:r w:rsidRPr="00166A96">
        <w:rPr>
          <w:rFonts w:ascii="Baskerville Old Face" w:hAnsi="Baskerville Old Face"/>
          <w:b/>
          <w:color w:val="CC0066"/>
        </w:rPr>
        <w:t>DESTINATARI</w:t>
      </w:r>
    </w:p>
    <w:p w:rsidR="00166A96" w:rsidRPr="00DC01B1" w:rsidRDefault="00166A96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Possono partecipare al corso</w:t>
      </w:r>
      <w:r w:rsidR="00111C2B" w:rsidRPr="00DC01B1">
        <w:rPr>
          <w:rFonts w:ascii="Baskerville Old Face" w:hAnsi="Baskerville Old Face"/>
          <w:sz w:val="20"/>
          <w:szCs w:val="20"/>
        </w:rPr>
        <w:t>, coloro i quali, professionisti e volontari, intendono operare nel campo della prevenzione e trattamento dei problemi alcol-correlati e complessi. Il Corso e rivolto pure a genitori, educatori, amministratori, allenatori sportivi, religiosi, cittadini impegnati nella comunità località che desiderano acquisire conoscenze utili al loro ruolo e/o attività.</w:t>
      </w:r>
    </w:p>
    <w:p w:rsidR="00111C2B" w:rsidRDefault="00111C2B" w:rsidP="00DC01B1">
      <w:pPr>
        <w:pStyle w:val="Paragrafoelenco"/>
        <w:spacing w:line="240" w:lineRule="auto"/>
        <w:ind w:left="426"/>
        <w:jc w:val="both"/>
        <w:rPr>
          <w:rFonts w:ascii="Baskerville Old Face" w:hAnsi="Baskerville Old Face"/>
        </w:rPr>
      </w:pPr>
    </w:p>
    <w:p w:rsidR="00111C2B" w:rsidRPr="00F025BD" w:rsidRDefault="00111C2B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b/>
          <w:color w:val="CC0066"/>
        </w:rPr>
      </w:pPr>
      <w:r w:rsidRPr="00F025BD">
        <w:rPr>
          <w:rFonts w:ascii="Baskerville Old Face" w:hAnsi="Baskerville Old Face"/>
          <w:b/>
          <w:color w:val="CC0066"/>
        </w:rPr>
        <w:t>ORARIO  DEL  CORSO</w:t>
      </w:r>
    </w:p>
    <w:p w:rsidR="00F025BD" w:rsidRPr="00DC01B1" w:rsidRDefault="00F025BD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Il corso inizierà lunedì 8 giugno 2015 alle ore 8.30 e avrà termine sabato 13 giugno 2015 alle ore 13.00. l’orario delle giornate sarà dalle 8.30/9.00 alle ore 18.00/18.30 da lunedì a giovedì. La giornata del venerdì è riservata alla produzione e consegna dell’elaborato scritto.</w:t>
      </w:r>
    </w:p>
    <w:p w:rsidR="00F025BD" w:rsidRPr="00DC01B1" w:rsidRDefault="00F025BD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Sono previste due visite ai Club </w:t>
      </w:r>
      <w:proofErr w:type="spellStart"/>
      <w:r w:rsidRPr="00DC01B1">
        <w:rPr>
          <w:rFonts w:ascii="Baskerville Old Face" w:hAnsi="Baskerville Old Face"/>
          <w:sz w:val="20"/>
          <w:szCs w:val="20"/>
        </w:rPr>
        <w:t>Alcologici</w:t>
      </w:r>
      <w:proofErr w:type="spellEnd"/>
      <w:r w:rsidRPr="00DC01B1">
        <w:rPr>
          <w:rFonts w:ascii="Baskerville Old Face" w:hAnsi="Baskerville Old Face"/>
          <w:sz w:val="20"/>
          <w:szCs w:val="20"/>
        </w:rPr>
        <w:t xml:space="preserve"> Territoriali da effettuarsi in serata nelle giornate di lunedì e martedì.</w:t>
      </w:r>
    </w:p>
    <w:p w:rsidR="00F025BD" w:rsidRDefault="00F025BD" w:rsidP="00DC01B1">
      <w:pPr>
        <w:pStyle w:val="Paragrafoelenco"/>
        <w:spacing w:line="240" w:lineRule="auto"/>
        <w:ind w:left="426"/>
        <w:jc w:val="both"/>
        <w:rPr>
          <w:rFonts w:ascii="Baskerville Old Face" w:hAnsi="Baskerville Old Face"/>
        </w:rPr>
      </w:pPr>
    </w:p>
    <w:p w:rsidR="00F025BD" w:rsidRDefault="00F025BD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b/>
          <w:color w:val="CC0066"/>
        </w:rPr>
      </w:pPr>
      <w:r w:rsidRPr="00F025BD">
        <w:rPr>
          <w:rFonts w:ascii="Baskerville Old Face" w:hAnsi="Baskerville Old Face"/>
          <w:b/>
          <w:color w:val="CC0066"/>
        </w:rPr>
        <w:t>MODALITÀ D’ISCRIZIONE</w:t>
      </w:r>
    </w:p>
    <w:p w:rsidR="00111C2B" w:rsidRPr="00DC01B1" w:rsidRDefault="00436EAF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Invio dell’allegato modulo di partecipazione entro e non oltre il 1° giugno 2015 a:</w:t>
      </w:r>
    </w:p>
    <w:p w:rsidR="00436EAF" w:rsidRPr="00DC01B1" w:rsidRDefault="00436EAF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ACAT Cervignanese – Via Nazionale 31 – 33050 FIUMICELLO  (UD) o tramite e mail: </w:t>
      </w:r>
      <w:hyperlink r:id="rId9" w:history="1">
        <w:r w:rsidRPr="00DC01B1">
          <w:rPr>
            <w:rStyle w:val="Collegamentoipertestuale"/>
            <w:rFonts w:ascii="Baskerville Old Face" w:hAnsi="Baskerville Old Face"/>
            <w:sz w:val="20"/>
            <w:szCs w:val="20"/>
          </w:rPr>
          <w:t>acat14.fvg@libero.it</w:t>
        </w:r>
      </w:hyperlink>
    </w:p>
    <w:p w:rsidR="00436EAF" w:rsidRPr="00DC01B1" w:rsidRDefault="00436EAF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 xml:space="preserve">In caso di rinuncia è importante darne comunicazione immediata ai seguenti recapiti: </w:t>
      </w:r>
    </w:p>
    <w:p w:rsidR="00436EAF" w:rsidRPr="00DC01B1" w:rsidRDefault="00436EAF" w:rsidP="00DC01B1">
      <w:pPr>
        <w:pStyle w:val="Paragrafoelenco"/>
        <w:spacing w:line="240" w:lineRule="auto"/>
        <w:ind w:left="0"/>
        <w:jc w:val="center"/>
        <w:rPr>
          <w:rFonts w:ascii="Baskerville Old Face" w:hAnsi="Baskerville Old Face"/>
          <w:b/>
          <w:color w:val="CC0066"/>
          <w:sz w:val="20"/>
          <w:szCs w:val="20"/>
        </w:rPr>
      </w:pPr>
      <w:proofErr w:type="spellStart"/>
      <w:r w:rsidRPr="00DC01B1">
        <w:rPr>
          <w:rFonts w:ascii="Baskerville Old Face" w:hAnsi="Baskerville Old Face"/>
          <w:b/>
          <w:sz w:val="20"/>
          <w:szCs w:val="20"/>
        </w:rPr>
        <w:t>Acat</w:t>
      </w:r>
      <w:proofErr w:type="spellEnd"/>
      <w:r w:rsidRPr="00DC01B1">
        <w:rPr>
          <w:rFonts w:ascii="Baskerville Old Face" w:hAnsi="Baskerville Old Face"/>
          <w:b/>
          <w:sz w:val="20"/>
          <w:szCs w:val="20"/>
        </w:rPr>
        <w:t xml:space="preserve"> Cervignanese: </w:t>
      </w:r>
      <w:proofErr w:type="spellStart"/>
      <w:r w:rsidRPr="00DC01B1">
        <w:rPr>
          <w:rFonts w:ascii="Baskerville Old Face" w:hAnsi="Baskerville Old Face"/>
          <w:b/>
          <w:sz w:val="20"/>
          <w:szCs w:val="20"/>
        </w:rPr>
        <w:t>cell</w:t>
      </w:r>
      <w:proofErr w:type="spellEnd"/>
      <w:r w:rsidRPr="00DC01B1">
        <w:rPr>
          <w:rFonts w:ascii="Baskerville Old Face" w:hAnsi="Baskerville Old Face"/>
          <w:b/>
          <w:sz w:val="20"/>
          <w:szCs w:val="20"/>
        </w:rPr>
        <w:t xml:space="preserve">.3472308953  -  </w:t>
      </w:r>
      <w:proofErr w:type="spellStart"/>
      <w:r w:rsidRPr="00DC01B1">
        <w:rPr>
          <w:rFonts w:ascii="Baskerville Old Face" w:hAnsi="Baskerville Old Face"/>
          <w:b/>
          <w:sz w:val="20"/>
          <w:szCs w:val="20"/>
        </w:rPr>
        <w:t>Acat</w:t>
      </w:r>
      <w:proofErr w:type="spellEnd"/>
      <w:r w:rsidRPr="00DC01B1">
        <w:rPr>
          <w:rFonts w:ascii="Baskerville Old Face" w:hAnsi="Baskerville Old Face"/>
          <w:b/>
          <w:sz w:val="20"/>
          <w:szCs w:val="20"/>
        </w:rPr>
        <w:t xml:space="preserve"> </w:t>
      </w:r>
      <w:proofErr w:type="spellStart"/>
      <w:r w:rsidRPr="00DC01B1">
        <w:rPr>
          <w:rFonts w:ascii="Baskerville Old Face" w:hAnsi="Baskerville Old Face"/>
          <w:b/>
          <w:sz w:val="20"/>
          <w:szCs w:val="20"/>
        </w:rPr>
        <w:t>Palmarina</w:t>
      </w:r>
      <w:proofErr w:type="spellEnd"/>
      <w:r w:rsidRPr="00DC01B1">
        <w:rPr>
          <w:rFonts w:ascii="Baskerville Old Face" w:hAnsi="Baskerville Old Face"/>
          <w:b/>
          <w:sz w:val="20"/>
          <w:szCs w:val="20"/>
        </w:rPr>
        <w:t xml:space="preserve">. </w:t>
      </w:r>
      <w:proofErr w:type="spellStart"/>
      <w:r w:rsidRPr="00DC01B1">
        <w:rPr>
          <w:rFonts w:ascii="Baskerville Old Face" w:hAnsi="Baskerville Old Face"/>
          <w:b/>
          <w:sz w:val="20"/>
          <w:szCs w:val="20"/>
        </w:rPr>
        <w:t>cell</w:t>
      </w:r>
      <w:proofErr w:type="spellEnd"/>
      <w:r w:rsidRPr="00DC01B1">
        <w:rPr>
          <w:rFonts w:ascii="Baskerville Old Face" w:hAnsi="Baskerville Old Face"/>
          <w:b/>
          <w:sz w:val="20"/>
          <w:szCs w:val="20"/>
        </w:rPr>
        <w:t>. 3331867652</w:t>
      </w:r>
    </w:p>
    <w:p w:rsidR="00111C2B" w:rsidRPr="00DC01B1" w:rsidRDefault="00111C2B" w:rsidP="00DC01B1">
      <w:pPr>
        <w:pStyle w:val="Paragrafoelenco"/>
        <w:spacing w:line="240" w:lineRule="auto"/>
        <w:ind w:left="426" w:hanging="426"/>
        <w:jc w:val="both"/>
        <w:rPr>
          <w:rFonts w:ascii="Baskerville Old Face" w:hAnsi="Baskerville Old Face"/>
          <w:sz w:val="20"/>
          <w:szCs w:val="20"/>
        </w:rPr>
      </w:pPr>
    </w:p>
    <w:p w:rsidR="00436EAF" w:rsidRDefault="00436EAF" w:rsidP="00DC01B1">
      <w:pPr>
        <w:pStyle w:val="Paragrafoelenco"/>
        <w:spacing w:line="240" w:lineRule="auto"/>
        <w:ind w:left="426" w:hanging="426"/>
        <w:jc w:val="both"/>
        <w:rPr>
          <w:rFonts w:ascii="Baskerville Old Face" w:hAnsi="Baskerville Old Face"/>
          <w:b/>
          <w:color w:val="CC0066"/>
        </w:rPr>
      </w:pPr>
      <w:r w:rsidRPr="00436EAF">
        <w:rPr>
          <w:rFonts w:ascii="Baskerville Old Face" w:hAnsi="Baskerville Old Face"/>
          <w:b/>
          <w:color w:val="CC0066"/>
        </w:rPr>
        <w:t>ATTESTATO</w:t>
      </w:r>
    </w:p>
    <w:p w:rsidR="00436EAF" w:rsidRPr="00DC01B1" w:rsidRDefault="00436EAF" w:rsidP="00DC01B1">
      <w:pPr>
        <w:pStyle w:val="Paragrafoelenco"/>
        <w:spacing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  <w:r w:rsidRPr="00DC01B1">
        <w:rPr>
          <w:rFonts w:ascii="Baskerville Old Face" w:hAnsi="Baskerville Old Face"/>
          <w:sz w:val="20"/>
          <w:szCs w:val="20"/>
        </w:rPr>
        <w:t>Verrà rilasciato a quanti avranno partecipato al Corso per intero, comprese le due visite al Club e predisposto l’elaborato scritto.</w:t>
      </w:r>
    </w:p>
    <w:p w:rsidR="00D20C7A" w:rsidRPr="00DC01B1" w:rsidRDefault="00D20C7A" w:rsidP="00DC01B1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</w:p>
    <w:sectPr w:rsidR="00D20C7A" w:rsidRPr="00DC01B1" w:rsidSect="006F6F2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2A" w:rsidRDefault="0012422A" w:rsidP="00296177">
      <w:pPr>
        <w:spacing w:after="0" w:line="240" w:lineRule="auto"/>
      </w:pPr>
      <w:r>
        <w:separator/>
      </w:r>
    </w:p>
  </w:endnote>
  <w:endnote w:type="continuationSeparator" w:id="0">
    <w:p w:rsidR="0012422A" w:rsidRDefault="0012422A" w:rsidP="0029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2A" w:rsidRDefault="0012422A" w:rsidP="00296177">
      <w:pPr>
        <w:spacing w:after="0" w:line="240" w:lineRule="auto"/>
      </w:pPr>
      <w:r>
        <w:separator/>
      </w:r>
    </w:p>
  </w:footnote>
  <w:footnote w:type="continuationSeparator" w:id="0">
    <w:p w:rsidR="0012422A" w:rsidRDefault="0012422A" w:rsidP="0029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2"/>
      </v:shape>
    </w:pict>
  </w:numPicBullet>
  <w:abstractNum w:abstractNumId="0">
    <w:nsid w:val="08537B61"/>
    <w:multiLevelType w:val="hybridMultilevel"/>
    <w:tmpl w:val="F96419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7A7B"/>
    <w:multiLevelType w:val="hybridMultilevel"/>
    <w:tmpl w:val="24F2D9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01404"/>
    <w:multiLevelType w:val="hybridMultilevel"/>
    <w:tmpl w:val="FF643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3174"/>
    <w:multiLevelType w:val="hybridMultilevel"/>
    <w:tmpl w:val="E6585A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60C4F"/>
    <w:multiLevelType w:val="hybridMultilevel"/>
    <w:tmpl w:val="EF0894D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2DE3B39"/>
    <w:multiLevelType w:val="hybridMultilevel"/>
    <w:tmpl w:val="6D5CF2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97A41"/>
    <w:multiLevelType w:val="hybridMultilevel"/>
    <w:tmpl w:val="478A0612"/>
    <w:lvl w:ilvl="0" w:tplc="0410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53AF16EC"/>
    <w:multiLevelType w:val="hybridMultilevel"/>
    <w:tmpl w:val="0D3E4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92D75"/>
    <w:multiLevelType w:val="hybridMultilevel"/>
    <w:tmpl w:val="4F0E65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74BB1"/>
    <w:multiLevelType w:val="hybridMultilevel"/>
    <w:tmpl w:val="2954E34C"/>
    <w:lvl w:ilvl="0" w:tplc="0410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4121"/>
    <w:rsid w:val="00111C2B"/>
    <w:rsid w:val="0012422A"/>
    <w:rsid w:val="00166A96"/>
    <w:rsid w:val="00187899"/>
    <w:rsid w:val="0024448E"/>
    <w:rsid w:val="00296177"/>
    <w:rsid w:val="002E0DE8"/>
    <w:rsid w:val="004044DF"/>
    <w:rsid w:val="00436EAF"/>
    <w:rsid w:val="0060796E"/>
    <w:rsid w:val="006F6F20"/>
    <w:rsid w:val="00A53BA1"/>
    <w:rsid w:val="00A74121"/>
    <w:rsid w:val="00B83DBE"/>
    <w:rsid w:val="00CA5876"/>
    <w:rsid w:val="00CB0545"/>
    <w:rsid w:val="00CD6B1B"/>
    <w:rsid w:val="00D20C7A"/>
    <w:rsid w:val="00DC01B1"/>
    <w:rsid w:val="00F0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4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6EA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96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6177"/>
  </w:style>
  <w:style w:type="paragraph" w:styleId="Pidipagina">
    <w:name w:val="footer"/>
    <w:basedOn w:val="Normale"/>
    <w:link w:val="PidipaginaCarattere"/>
    <w:uiPriority w:val="99"/>
    <w:semiHidden/>
    <w:unhideWhenUsed/>
    <w:rsid w:val="00296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6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t14.fvg@liber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Ronchese</dc:creator>
  <cp:keywords/>
  <dc:description/>
  <cp:lastModifiedBy>utente</cp:lastModifiedBy>
  <cp:revision>6</cp:revision>
  <cp:lastPrinted>2015-03-14T14:00:00Z</cp:lastPrinted>
  <dcterms:created xsi:type="dcterms:W3CDTF">2015-03-14T12:39:00Z</dcterms:created>
  <dcterms:modified xsi:type="dcterms:W3CDTF">2015-04-01T15:32:00Z</dcterms:modified>
</cp:coreProperties>
</file>